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D7" w:rsidRPr="003655D7" w:rsidRDefault="003655D7" w:rsidP="003655D7">
      <w:pPr>
        <w:pStyle w:val="Title"/>
        <w:jc w:val="center"/>
        <w:rPr>
          <w:b/>
          <w:sz w:val="28"/>
          <w:szCs w:val="28"/>
        </w:rPr>
      </w:pPr>
      <w:r w:rsidRPr="003655D7">
        <w:rPr>
          <w:b/>
          <w:sz w:val="28"/>
          <w:szCs w:val="28"/>
        </w:rPr>
        <w:t>RIVILĖS ĮDIEGIMO INSTRUKCIJA</w:t>
      </w:r>
    </w:p>
    <w:p w:rsidR="003655D7" w:rsidRDefault="003655D7" w:rsidP="003655D7">
      <w:pPr>
        <w:pStyle w:val="ListParagraph"/>
      </w:pPr>
    </w:p>
    <w:p w:rsidR="003655D7" w:rsidRDefault="003655D7" w:rsidP="003655D7">
      <w:pPr>
        <w:pStyle w:val="ListParagraph"/>
        <w:numPr>
          <w:ilvl w:val="0"/>
          <w:numId w:val="1"/>
        </w:numPr>
      </w:pPr>
      <w:r>
        <w:t>MS SQL įdiegimas;</w:t>
      </w:r>
    </w:p>
    <w:p w:rsidR="004A3C62" w:rsidRDefault="004A3C62" w:rsidP="004A3C62">
      <w:pPr>
        <w:pStyle w:val="ListParagraph"/>
        <w:numPr>
          <w:ilvl w:val="0"/>
          <w:numId w:val="1"/>
        </w:numPr>
      </w:pPr>
      <w:r>
        <w:t>Rivilės programos įdiegimas;</w:t>
      </w:r>
    </w:p>
    <w:p w:rsidR="003655D7" w:rsidRDefault="003655D7" w:rsidP="003655D7">
      <w:pPr>
        <w:pStyle w:val="ListParagraph"/>
        <w:numPr>
          <w:ilvl w:val="0"/>
          <w:numId w:val="1"/>
        </w:numPr>
      </w:pPr>
      <w:r>
        <w:t>ODBC aprašymas;</w:t>
      </w:r>
    </w:p>
    <w:p w:rsidR="003655D7" w:rsidRDefault="003655D7" w:rsidP="003655D7">
      <w:pPr>
        <w:pStyle w:val="ListParagraph"/>
        <w:numPr>
          <w:ilvl w:val="0"/>
          <w:numId w:val="1"/>
        </w:numPr>
      </w:pPr>
      <w:r>
        <w:t>Įmonės sukūrimas.</w:t>
      </w:r>
    </w:p>
    <w:p w:rsidR="003655D7" w:rsidRDefault="003655D7" w:rsidP="003655D7">
      <w:pPr>
        <w:pStyle w:val="ListParagraph"/>
      </w:pPr>
    </w:p>
    <w:p w:rsidR="003655D7" w:rsidRDefault="003655D7" w:rsidP="003655D7">
      <w:pPr>
        <w:pStyle w:val="Subtitle"/>
        <w:numPr>
          <w:ilvl w:val="0"/>
          <w:numId w:val="2"/>
        </w:numPr>
        <w:rPr>
          <w:b/>
          <w:color w:val="auto"/>
        </w:rPr>
      </w:pPr>
      <w:r w:rsidRPr="003655D7">
        <w:rPr>
          <w:b/>
          <w:color w:val="auto"/>
        </w:rPr>
        <w:t>MS SQL įdiegimas</w:t>
      </w:r>
    </w:p>
    <w:p w:rsidR="000F10B8" w:rsidRDefault="003655D7" w:rsidP="004F7D50">
      <w:pPr>
        <w:ind w:firstLine="360"/>
      </w:pPr>
      <w:r>
        <w:t xml:space="preserve">MS SQL programa reikalinga duomenų bazių palaikymui. Instaliacijai </w:t>
      </w:r>
      <w:r w:rsidR="000F10B8">
        <w:t>reikiamus failus galite atsisiųsti</w:t>
      </w:r>
      <w:r w:rsidR="00D0452D">
        <w:t xml:space="preserve"> </w:t>
      </w:r>
      <w:r>
        <w:t>iš oficialaus Microsoft puslapio (</w:t>
      </w:r>
      <w:r w:rsidRPr="003655D7">
        <w:t>http://www.microsoft.com/</w:t>
      </w:r>
      <w:r>
        <w:t>), arba iš mūsų internetinės svetainės adresu</w:t>
      </w:r>
      <w:r w:rsidR="000F10B8">
        <w:t xml:space="preserve"> </w:t>
      </w:r>
      <w:r w:rsidR="000F10B8">
        <w:rPr>
          <w:color w:val="5B9BD5"/>
          <w:u w:val="single"/>
        </w:rPr>
        <w:t> </w:t>
      </w:r>
      <w:hyperlink r:id="rId6" w:history="1">
        <w:r w:rsidR="000F10B8">
          <w:rPr>
            <w:rStyle w:val="Hyperlink"/>
          </w:rPr>
          <w:t>ftp://www.rivile.lt/programos/install</w:t>
        </w:r>
      </w:hyperlink>
      <w:r w:rsidR="000F10B8">
        <w:rPr>
          <w:color w:val="5B9BD5"/>
          <w:u w:val="single"/>
        </w:rPr>
        <w:t xml:space="preserve">. </w:t>
      </w:r>
      <w:r w:rsidR="000F10B8">
        <w:t> </w:t>
      </w:r>
      <w:r w:rsidR="007D6259">
        <w:t>Galite pasirinkti instaliuoti MS SQL 2005, 2008</w:t>
      </w:r>
      <w:r w:rsidR="003B719C">
        <w:t xml:space="preserve"> R2</w:t>
      </w:r>
      <w:r w:rsidR="007D6259">
        <w:t>, 2012, 2014 versijas</w:t>
      </w:r>
      <w:r w:rsidR="000738EC">
        <w:t>.</w:t>
      </w:r>
    </w:p>
    <w:p w:rsidR="00EF5C2E" w:rsidRDefault="00EF5C2E" w:rsidP="003655D7">
      <w:pPr>
        <w:ind w:firstLine="360"/>
        <w:jc w:val="both"/>
      </w:pPr>
    </w:p>
    <w:p w:rsidR="000F10B8" w:rsidRDefault="000F10B8" w:rsidP="004F7D50">
      <w:pPr>
        <w:pStyle w:val="ListParagraph"/>
        <w:numPr>
          <w:ilvl w:val="0"/>
          <w:numId w:val="4"/>
        </w:numPr>
      </w:pPr>
      <w:r>
        <w:t>Instaliuojant MS SQL svarbiausia parinkti tinkamus serverio collation‘u</w:t>
      </w:r>
      <w:r w:rsidR="004F7D50">
        <w:t>s „</w:t>
      </w:r>
      <w:r w:rsidR="004F7D50" w:rsidRPr="004F7D50">
        <w:rPr>
          <w:b/>
        </w:rPr>
        <w:t>SQL_Lithuanian_CP1257_CI_AS</w:t>
      </w:r>
      <w:r w:rsidR="004F7D50">
        <w:t>“</w:t>
      </w:r>
      <w:r w:rsidR="004A3C62">
        <w:t>.</w:t>
      </w:r>
    </w:p>
    <w:p w:rsidR="004F7D50" w:rsidRDefault="004F7D50" w:rsidP="004F7D50">
      <w:pPr>
        <w:pStyle w:val="ListParagraph"/>
        <w:ind w:left="900"/>
        <w:jc w:val="both"/>
      </w:pPr>
    </w:p>
    <w:p w:rsidR="004F7D50" w:rsidRDefault="004F7D50" w:rsidP="004F7D50">
      <w:pPr>
        <w:jc w:val="center"/>
      </w:pPr>
      <w:r>
        <w:rPr>
          <w:noProof/>
          <w:lang w:eastAsia="lt-LT"/>
        </w:rPr>
        <w:drawing>
          <wp:inline distT="0" distB="0" distL="0" distR="0">
            <wp:extent cx="4086225" cy="30742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299" cy="309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D50" w:rsidRDefault="004F7D50" w:rsidP="004F7D50">
      <w:pPr>
        <w:jc w:val="both"/>
      </w:pPr>
    </w:p>
    <w:p w:rsidR="000F10B8" w:rsidRDefault="004F7D50" w:rsidP="004F7D50">
      <w:pPr>
        <w:pStyle w:val="ListParagraph"/>
        <w:numPr>
          <w:ilvl w:val="0"/>
          <w:numId w:val="4"/>
        </w:numPr>
        <w:jc w:val="both"/>
      </w:pPr>
      <w:r>
        <w:t>Po instaliacijos, naudojant</w:t>
      </w:r>
      <w:r w:rsidR="000F10B8">
        <w:t xml:space="preserve"> </w:t>
      </w:r>
      <w:r w:rsidR="000F10B8" w:rsidRPr="004F7D50">
        <w:rPr>
          <w:i/>
        </w:rPr>
        <w:t>SQL Server Configuration Manager</w:t>
      </w:r>
      <w:r w:rsidR="00D0452D">
        <w:rPr>
          <w:i/>
        </w:rPr>
        <w:t>,</w:t>
      </w:r>
      <w:r>
        <w:t xml:space="preserve"> protokolams </w:t>
      </w:r>
      <w:r w:rsidRPr="00D0452D">
        <w:rPr>
          <w:u w:val="single"/>
        </w:rPr>
        <w:t xml:space="preserve">Named </w:t>
      </w:r>
      <w:r w:rsidR="004A3C62" w:rsidRPr="00D0452D">
        <w:rPr>
          <w:u w:val="single"/>
        </w:rPr>
        <w:t>pipes</w:t>
      </w:r>
      <w:r w:rsidR="004A3C62">
        <w:t xml:space="preserve"> ir </w:t>
      </w:r>
      <w:r w:rsidR="004A3C62" w:rsidRPr="00D0452D">
        <w:rPr>
          <w:u w:val="single"/>
        </w:rPr>
        <w:t>TCP/IP</w:t>
      </w:r>
      <w:r w:rsidR="004A3C62">
        <w:t xml:space="preserve"> reikia nustatyti</w:t>
      </w:r>
      <w:r w:rsidR="000F10B8">
        <w:t xml:space="preserve"> statusą „Enabled“</w:t>
      </w:r>
      <w:r w:rsidR="004A3C62">
        <w:t>.</w:t>
      </w:r>
    </w:p>
    <w:p w:rsidR="004F7D50" w:rsidRDefault="004F7D50" w:rsidP="004A3C62">
      <w:pPr>
        <w:pStyle w:val="ListParagraph"/>
        <w:jc w:val="center"/>
      </w:pPr>
      <w:r>
        <w:rPr>
          <w:noProof/>
          <w:lang w:eastAsia="lt-LT"/>
        </w:rPr>
        <w:drawing>
          <wp:inline distT="0" distB="0" distL="0" distR="0">
            <wp:extent cx="3286125" cy="222388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294" cy="224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D50" w:rsidRDefault="004F7D50" w:rsidP="004F7D50">
      <w:pPr>
        <w:pStyle w:val="ListParagraph"/>
        <w:jc w:val="both"/>
      </w:pPr>
    </w:p>
    <w:p w:rsidR="000F10B8" w:rsidRDefault="004A3C62" w:rsidP="004A3C62">
      <w:pPr>
        <w:pStyle w:val="ListParagraph"/>
        <w:numPr>
          <w:ilvl w:val="0"/>
          <w:numId w:val="4"/>
        </w:numPr>
        <w:jc w:val="both"/>
      </w:pPr>
      <w:r>
        <w:t>J</w:t>
      </w:r>
      <w:r w:rsidRPr="004A3C62">
        <w:t xml:space="preserve">ei turėsite daugiau darbo vietų, </w:t>
      </w:r>
      <w:r>
        <w:t>paleidus</w:t>
      </w:r>
      <w:r w:rsidR="000F10B8">
        <w:t xml:space="preserve"> </w:t>
      </w:r>
      <w:r w:rsidR="000F10B8" w:rsidRPr="004A3C62">
        <w:rPr>
          <w:i/>
        </w:rPr>
        <w:t>MS SQL Server Management Studio</w:t>
      </w:r>
      <w:r w:rsidR="000F10B8">
        <w:t xml:space="preserve"> srityje </w:t>
      </w:r>
      <w:r w:rsidR="000F10B8" w:rsidRPr="004A3C62">
        <w:rPr>
          <w:i/>
        </w:rPr>
        <w:t>Security/Logins</w:t>
      </w:r>
      <w:r w:rsidR="000F10B8">
        <w:t xml:space="preserve"> vartotojui </w:t>
      </w:r>
      <w:r w:rsidR="000F10B8" w:rsidRPr="00D0452D">
        <w:rPr>
          <w:i/>
        </w:rPr>
        <w:t>BUILTIN\Users</w:t>
      </w:r>
      <w:r w:rsidR="000F10B8">
        <w:t xml:space="preserve"> per </w:t>
      </w:r>
      <w:r w:rsidR="000F10B8" w:rsidRPr="00D0452D">
        <w:rPr>
          <w:i/>
        </w:rPr>
        <w:t>Properties\Server Roles</w:t>
      </w:r>
      <w:r w:rsidR="000F10B8">
        <w:t xml:space="preserve"> reikia uždėti varnelę ant „Sysadm</w:t>
      </w:r>
      <w:r>
        <w:t>in“.</w:t>
      </w:r>
    </w:p>
    <w:p w:rsidR="004A3C62" w:rsidRDefault="004A3C62" w:rsidP="004A3C62">
      <w:pPr>
        <w:pStyle w:val="ListParagraph"/>
        <w:jc w:val="center"/>
      </w:pPr>
      <w:r>
        <w:rPr>
          <w:noProof/>
          <w:lang w:eastAsia="lt-LT"/>
        </w:rPr>
        <w:lastRenderedPageBreak/>
        <w:drawing>
          <wp:inline distT="0" distB="0" distL="0" distR="0">
            <wp:extent cx="3143250" cy="22391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379" cy="22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0B8" w:rsidRDefault="000F10B8" w:rsidP="003655D7">
      <w:pPr>
        <w:jc w:val="both"/>
      </w:pPr>
    </w:p>
    <w:p w:rsidR="004A3C62" w:rsidRPr="004A3C62" w:rsidRDefault="004A3C62" w:rsidP="004A3C62">
      <w:pPr>
        <w:pStyle w:val="Subtitle"/>
        <w:numPr>
          <w:ilvl w:val="0"/>
          <w:numId w:val="2"/>
        </w:numPr>
        <w:rPr>
          <w:b/>
          <w:color w:val="auto"/>
        </w:rPr>
      </w:pPr>
      <w:r w:rsidRPr="004A3C62">
        <w:rPr>
          <w:b/>
          <w:color w:val="auto"/>
        </w:rPr>
        <w:t>Rivilės programos įdiegimas</w:t>
      </w:r>
    </w:p>
    <w:p w:rsidR="004A3C62" w:rsidRDefault="000F10B8" w:rsidP="004A3C62">
      <w:pPr>
        <w:ind w:firstLine="360"/>
        <w:jc w:val="both"/>
      </w:pPr>
      <w:r>
        <w:t xml:space="preserve">Diegiant Rivilės programą, jokių papildomų nustatymų keisti nereikia, </w:t>
      </w:r>
      <w:r w:rsidR="00D0452D">
        <w:t>išskyrus tuos atvejus, jei</w:t>
      </w:r>
      <w:r>
        <w:t xml:space="preserve"> norite programą diegti kitoje nei nurodyta vietoje</w:t>
      </w:r>
      <w:r w:rsidR="004A3C62">
        <w:t>, ar katalogui suteikti kitą pavadinimą</w:t>
      </w:r>
      <w:r w:rsidR="00A50C50">
        <w:t xml:space="preserve"> (p</w:t>
      </w:r>
      <w:r>
        <w:t>agal nustatymą programa diegima C diske</w:t>
      </w:r>
      <w:r w:rsidR="004A3C62">
        <w:t>, kataloge RIV_GAMA</w:t>
      </w:r>
      <w:r>
        <w:t xml:space="preserve">). </w:t>
      </w:r>
    </w:p>
    <w:p w:rsidR="004A3C62" w:rsidRDefault="004A3C62" w:rsidP="004A3C62">
      <w:pPr>
        <w:ind w:firstLine="360"/>
        <w:jc w:val="center"/>
      </w:pPr>
      <w:r>
        <w:rPr>
          <w:noProof/>
          <w:lang w:eastAsia="lt-LT"/>
        </w:rPr>
        <w:drawing>
          <wp:inline distT="0" distB="0" distL="0" distR="0">
            <wp:extent cx="2667000" cy="225806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479" cy="227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C62" w:rsidRDefault="004A3C62" w:rsidP="004A3C62">
      <w:pPr>
        <w:ind w:firstLine="360"/>
        <w:jc w:val="both"/>
      </w:pPr>
    </w:p>
    <w:p w:rsidR="00A50C50" w:rsidRDefault="000F10B8" w:rsidP="00A50C50">
      <w:pPr>
        <w:ind w:firstLine="360"/>
        <w:jc w:val="both"/>
      </w:pPr>
      <w:r>
        <w:t>Tai</w:t>
      </w:r>
      <w:r w:rsidR="00D0452D">
        <w:t>p pat C diske turite sukurti</w:t>
      </w:r>
      <w:r>
        <w:t xml:space="preserve"> katalogą</w:t>
      </w:r>
      <w:r w:rsidR="00D0452D">
        <w:t xml:space="preserve"> pavadinimu „tmp“</w:t>
      </w:r>
      <w:r>
        <w:t xml:space="preserve"> (c:\tmp), bei iškelti</w:t>
      </w:r>
      <w:r w:rsidR="00A50C50">
        <w:t xml:space="preserve"> RIV_GAMA.EXE</w:t>
      </w:r>
      <w:r>
        <w:t xml:space="preserve"> ikonėlę</w:t>
      </w:r>
      <w:r w:rsidR="00A50C50">
        <w:t xml:space="preserve"> į darbalaukį</w:t>
      </w:r>
      <w:r>
        <w:t>.</w:t>
      </w:r>
    </w:p>
    <w:p w:rsidR="000738EC" w:rsidRDefault="000738EC" w:rsidP="00A50C50">
      <w:pPr>
        <w:ind w:firstLine="360"/>
        <w:jc w:val="both"/>
      </w:pPr>
    </w:p>
    <w:p w:rsidR="002D76B9" w:rsidRPr="002D76B9" w:rsidRDefault="002D76B9" w:rsidP="002D76B9">
      <w:pPr>
        <w:pStyle w:val="Subtitle"/>
        <w:numPr>
          <w:ilvl w:val="0"/>
          <w:numId w:val="2"/>
        </w:numPr>
        <w:rPr>
          <w:b/>
          <w:color w:val="auto"/>
        </w:rPr>
      </w:pPr>
      <w:r w:rsidRPr="002D76B9">
        <w:rPr>
          <w:b/>
          <w:color w:val="auto"/>
        </w:rPr>
        <w:t>ODBC aprašymas</w:t>
      </w:r>
    </w:p>
    <w:p w:rsidR="002D76B9" w:rsidRDefault="000F10B8" w:rsidP="002D76B9">
      <w:pPr>
        <w:ind w:firstLine="360"/>
      </w:pPr>
      <w:r>
        <w:t>Tam, kad</w:t>
      </w:r>
      <w:r w:rsidR="002D76B9">
        <w:t xml:space="preserve"> Rivilės</w:t>
      </w:r>
      <w:r>
        <w:t xml:space="preserve"> programa jungtųsi su duomenų bazėmis</w:t>
      </w:r>
      <w:r w:rsidR="003B719C">
        <w:t>,</w:t>
      </w:r>
      <w:r>
        <w:t xml:space="preserve"> reikia aprašyti ODBC. 32-bit kompiuteriuose ODBC a</w:t>
      </w:r>
      <w:r w:rsidR="002D76B9">
        <w:t>prašyti galite</w:t>
      </w:r>
      <w:r>
        <w:t xml:space="preserve"> per </w:t>
      </w:r>
      <w:r w:rsidR="003B719C" w:rsidRPr="003B719C">
        <w:t>Control Panel\All Control Panel Items\Administrative Tools</w:t>
      </w:r>
      <w:r w:rsidR="003B719C">
        <w:t>\</w:t>
      </w:r>
      <w:r>
        <w:t>Data Sources(ODBC), o 64-bit kompiuteriuose</w:t>
      </w:r>
      <w:r w:rsidR="002D76B9">
        <w:t xml:space="preserve"> </w:t>
      </w:r>
      <w:r>
        <w:t>- C:\Windows\SysWOW64\odbcad32.ex</w:t>
      </w:r>
      <w:r w:rsidR="002D76B9">
        <w:t>e. Geriausia ODBC aprašyti skiltyje</w:t>
      </w:r>
      <w:r>
        <w:t xml:space="preserve"> </w:t>
      </w:r>
      <w:r w:rsidRPr="002D76B9">
        <w:rPr>
          <w:i/>
        </w:rPr>
        <w:t>System DSN</w:t>
      </w:r>
      <w:r>
        <w:t xml:space="preserve"> .</w:t>
      </w:r>
    </w:p>
    <w:p w:rsidR="000F10B8" w:rsidRDefault="000F10B8" w:rsidP="002D76B9">
      <w:pPr>
        <w:ind w:firstLine="360"/>
      </w:pPr>
      <w:r>
        <w:t xml:space="preserve"> Aprašant ODBC dažniau</w:t>
      </w:r>
      <w:r w:rsidR="00E51497">
        <w:t>siai naudojamas vardas „Rivile“. Toliau nurodomas suinstaliuoto MS SQL serverio pavadinimas</w:t>
      </w:r>
      <w:r w:rsidR="002D76B9">
        <w:t>, t.y. nurodomas kompiuterio ir MS SQL serverio vardas</w:t>
      </w:r>
      <w:r>
        <w:t xml:space="preserve">. Pagrindiniame kompiuteryje dažniausiai jokių nustatymų keisti nereikia, o darbo vietose gali būti pasirenkamas protokolas </w:t>
      </w:r>
      <w:r w:rsidRPr="00E51497">
        <w:rPr>
          <w:i/>
        </w:rPr>
        <w:t>Named Pipes</w:t>
      </w:r>
      <w:r>
        <w:t>.</w:t>
      </w:r>
    </w:p>
    <w:p w:rsidR="002D76B9" w:rsidRDefault="002D76B9" w:rsidP="002D76B9">
      <w:pPr>
        <w:ind w:firstLine="360"/>
      </w:pPr>
    </w:p>
    <w:p w:rsidR="002D76B9" w:rsidRDefault="002D76B9" w:rsidP="002D76B9">
      <w:pPr>
        <w:ind w:firstLine="360"/>
        <w:jc w:val="center"/>
      </w:pPr>
      <w:r>
        <w:rPr>
          <w:noProof/>
          <w:lang w:eastAsia="lt-LT"/>
        </w:rPr>
        <w:drawing>
          <wp:inline distT="0" distB="0" distL="0" distR="0">
            <wp:extent cx="3228975" cy="226728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245" cy="228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0B8" w:rsidRDefault="000F10B8" w:rsidP="002D76B9"/>
    <w:p w:rsidR="002D76B9" w:rsidRDefault="002D76B9" w:rsidP="002D76B9"/>
    <w:p w:rsidR="002D76B9" w:rsidRPr="002D76B9" w:rsidRDefault="002D76B9" w:rsidP="002D76B9">
      <w:pPr>
        <w:pStyle w:val="Subtitle"/>
        <w:numPr>
          <w:ilvl w:val="0"/>
          <w:numId w:val="2"/>
        </w:numPr>
        <w:rPr>
          <w:b/>
          <w:color w:val="auto"/>
        </w:rPr>
      </w:pPr>
      <w:r w:rsidRPr="002D76B9">
        <w:rPr>
          <w:b/>
          <w:color w:val="auto"/>
        </w:rPr>
        <w:t>Įmonės sukūrimas</w:t>
      </w:r>
    </w:p>
    <w:p w:rsidR="000F10B8" w:rsidRDefault="000F10B8" w:rsidP="003257E2">
      <w:pPr>
        <w:ind w:firstLine="720"/>
      </w:pPr>
      <w:r>
        <w:t>Įmonės sukūrimas Rivilės programoje:</w:t>
      </w:r>
    </w:p>
    <w:p w:rsidR="002E60A5" w:rsidRDefault="00570B37" w:rsidP="003257E2">
      <w:pPr>
        <w:pStyle w:val="ListParagraph"/>
        <w:numPr>
          <w:ilvl w:val="0"/>
          <w:numId w:val="5"/>
        </w:numPr>
      </w:pPr>
      <w:r>
        <w:t>Jei kompiuteryje įdiegta Windows 7 ar naujesnė versija</w:t>
      </w:r>
      <w:r w:rsidR="000F10B8">
        <w:t>, problemų su duomenų bazės sukūrimu neturėtų kilti</w:t>
      </w:r>
      <w:r w:rsidR="00810570">
        <w:t>, galite pereiti prie sekančio žingsnio (b dalis).</w:t>
      </w:r>
      <w:r w:rsidR="000F10B8">
        <w:t xml:space="preserve"> Windows XP</w:t>
      </w:r>
      <w:r w:rsidR="00D92EC0">
        <w:t xml:space="preserve"> atveju</w:t>
      </w:r>
      <w:r w:rsidR="000F10B8">
        <w:t>, susikurti duomenų bazę</w:t>
      </w:r>
      <w:r w:rsidR="00D92EC0">
        <w:t xml:space="preserve"> turėtumėte rankiniu būdu, prieš pradedant kurti įmonę Rivilės programoje. Tai atlikti galite</w:t>
      </w:r>
      <w:r w:rsidR="000F10B8">
        <w:t xml:space="preserve"> naudodami programėlę </w:t>
      </w:r>
      <w:r w:rsidR="000F10B8" w:rsidRPr="00D92EC0">
        <w:rPr>
          <w:i/>
        </w:rPr>
        <w:t>RIV_SRV9_V2.EXE</w:t>
      </w:r>
      <w:r w:rsidR="00D92EC0">
        <w:t>, esančią pagrindiniame programos kataloge (C:\RIV_GAMA), arba naudodami</w:t>
      </w:r>
      <w:r w:rsidR="000F10B8">
        <w:t xml:space="preserve"> </w:t>
      </w:r>
      <w:r w:rsidR="000F10B8" w:rsidRPr="00D92EC0">
        <w:rPr>
          <w:i/>
        </w:rPr>
        <w:t>MS SQL Server Management Studio</w:t>
      </w:r>
      <w:r w:rsidR="000F10B8">
        <w:t xml:space="preserve">. </w:t>
      </w:r>
    </w:p>
    <w:p w:rsidR="000F10B8" w:rsidRDefault="002E60A5" w:rsidP="003257E2">
      <w:pPr>
        <w:pStyle w:val="ListParagraph"/>
        <w:numPr>
          <w:ilvl w:val="1"/>
          <w:numId w:val="5"/>
        </w:numPr>
      </w:pPr>
      <w:r>
        <w:t xml:space="preserve">Jei duomenų bazės kūrimui naudojama programėlė </w:t>
      </w:r>
      <w:r w:rsidRPr="00D92EC0">
        <w:rPr>
          <w:i/>
        </w:rPr>
        <w:t>RIV_SRV9_V2.EXE</w:t>
      </w:r>
      <w:r w:rsidR="000F10B8">
        <w:t>,</w:t>
      </w:r>
      <w:r>
        <w:t xml:space="preserve"> pirmiausiai</w:t>
      </w:r>
      <w:r w:rsidR="000F10B8">
        <w:t xml:space="preserve"> turite nurodyti Jūsų</w:t>
      </w:r>
      <w:r>
        <w:t xml:space="preserve"> anksčiau aprašytą ODBC ir spausti mygtuką &lt;Išsaugoti&gt;.  Atsidariusiame lange reikia uždėti varnelę -  </w:t>
      </w:r>
      <w:r w:rsidR="003B719C">
        <w:t>„</w:t>
      </w:r>
      <w:r w:rsidR="000F10B8">
        <w:t>SQL proced</w:t>
      </w:r>
      <w:r w:rsidR="003B719C">
        <w:t>ūrų vykdymas“</w:t>
      </w:r>
      <w:r>
        <w:t>,</w:t>
      </w:r>
      <w:r w:rsidR="000F10B8">
        <w:t xml:space="preserve"> ir parinkti šabloną  „CREATE DATABASE im0 COLLATE SQL_Lithuanian_CP1257_CI_AS“</w:t>
      </w:r>
      <w:r>
        <w:t>. V</w:t>
      </w:r>
      <w:r w:rsidR="000F10B8">
        <w:t xml:space="preserve">ietoje </w:t>
      </w:r>
      <w:r>
        <w:t>„</w:t>
      </w:r>
      <w:r w:rsidR="000F10B8">
        <w:t>im0</w:t>
      </w:r>
      <w:r>
        <w:t>“ nurodykit</w:t>
      </w:r>
      <w:r w:rsidR="000F10B8">
        <w:t>e</w:t>
      </w:r>
      <w:r>
        <w:t xml:space="preserve"> kuriamos</w:t>
      </w:r>
      <w:r w:rsidR="000F10B8">
        <w:t xml:space="preserve"> bazės vardą</w:t>
      </w:r>
      <w:r>
        <w:t>, nenau</w:t>
      </w:r>
      <w:r w:rsidR="000738EC">
        <w:t>dodami lietuviškų raidžių, ir</w:t>
      </w:r>
      <w:r>
        <w:t xml:space="preserve"> tarpų. Išsaugokite</w:t>
      </w:r>
      <w:r w:rsidR="000F10B8">
        <w:t>.</w:t>
      </w:r>
    </w:p>
    <w:p w:rsidR="0033352B" w:rsidRDefault="0033352B" w:rsidP="0033352B">
      <w:pPr>
        <w:pStyle w:val="ListParagraph"/>
        <w:ind w:left="2160"/>
      </w:pPr>
    </w:p>
    <w:p w:rsidR="002E60A5" w:rsidRDefault="002E60A5" w:rsidP="00B45E3B">
      <w:pPr>
        <w:pStyle w:val="ListParagraph"/>
        <w:ind w:left="2160"/>
        <w:jc w:val="center"/>
      </w:pPr>
      <w:r>
        <w:rPr>
          <w:noProof/>
          <w:lang w:eastAsia="lt-LT"/>
        </w:rPr>
        <w:drawing>
          <wp:inline distT="0" distB="0" distL="0" distR="0">
            <wp:extent cx="4152900" cy="227874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803" cy="229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2B" w:rsidRDefault="0033352B" w:rsidP="00B45E3B">
      <w:pPr>
        <w:pStyle w:val="ListParagraph"/>
        <w:ind w:left="2160"/>
        <w:jc w:val="center"/>
      </w:pPr>
    </w:p>
    <w:p w:rsidR="000F10B8" w:rsidRDefault="003257E2" w:rsidP="0033352B">
      <w:pPr>
        <w:pStyle w:val="ListParagraph"/>
        <w:numPr>
          <w:ilvl w:val="0"/>
          <w:numId w:val="5"/>
        </w:numPr>
      </w:pPr>
      <w:r w:rsidRPr="00427D66">
        <w:rPr>
          <w:u w:val="single"/>
        </w:rPr>
        <w:t xml:space="preserve">Įmonės sukūrimas Rivilės programoje. </w:t>
      </w:r>
      <w:r>
        <w:t xml:space="preserve">Paleiskite </w:t>
      </w:r>
      <w:r w:rsidR="000F10B8">
        <w:t>Rivilės programą</w:t>
      </w:r>
      <w:r>
        <w:t>, prisijungdami</w:t>
      </w:r>
      <w:r w:rsidR="000F10B8">
        <w:t xml:space="preserve"> MASTER vartotojo vardu (slaptažodž</w:t>
      </w:r>
      <w:r w:rsidR="0033352B">
        <w:t>io nėra).  Spauskite mygtuką &lt;Naujas&gt;.</w:t>
      </w:r>
    </w:p>
    <w:p w:rsidR="000F10B8" w:rsidRDefault="00427D66" w:rsidP="0033352B">
      <w:pPr>
        <w:pStyle w:val="ListParagraph"/>
        <w:jc w:val="center"/>
      </w:pPr>
      <w:r>
        <w:rPr>
          <w:noProof/>
          <w:lang w:eastAsia="lt-LT"/>
        </w:rPr>
        <w:drawing>
          <wp:inline distT="0" distB="0" distL="0" distR="0">
            <wp:extent cx="3848100" cy="36480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2B" w:rsidRDefault="0033352B" w:rsidP="0033352B">
      <w:pPr>
        <w:ind w:firstLine="720"/>
        <w:jc w:val="both"/>
      </w:pPr>
    </w:p>
    <w:p w:rsidR="002517BA" w:rsidRDefault="00427D66" w:rsidP="002517BA">
      <w:pPr>
        <w:pStyle w:val="ListParagraph"/>
        <w:numPr>
          <w:ilvl w:val="0"/>
          <w:numId w:val="4"/>
        </w:numPr>
        <w:jc w:val="both"/>
      </w:pPr>
      <w:r>
        <w:t>Nurodykite kuriamos naujos</w:t>
      </w:r>
      <w:r w:rsidR="000F10B8">
        <w:t xml:space="preserve"> įmonės pavadinimą. </w:t>
      </w:r>
    </w:p>
    <w:p w:rsidR="002517BA" w:rsidRDefault="00C46B6C" w:rsidP="002517BA">
      <w:pPr>
        <w:pStyle w:val="ListParagraph"/>
        <w:numPr>
          <w:ilvl w:val="0"/>
          <w:numId w:val="4"/>
        </w:numPr>
        <w:jc w:val="both"/>
      </w:pPr>
      <w:r>
        <w:t>Atsistojus laukelyje &lt;Įmonės kelias&gt;</w:t>
      </w:r>
      <w:r w:rsidR="000F10B8">
        <w:t xml:space="preserve"> </w:t>
      </w:r>
      <w:r>
        <w:t>aktyvu</w:t>
      </w:r>
      <w:r w:rsidR="00063AB9">
        <w:t>o</w:t>
      </w:r>
      <w:r>
        <w:t>s</w:t>
      </w:r>
      <w:r w:rsidR="00063AB9">
        <w:t>is</w:t>
      </w:r>
      <w:r w:rsidR="000F10B8">
        <w:t xml:space="preserve"> sąrašo mygtu</w:t>
      </w:r>
      <w:r>
        <w:t>kas, kurio pagalba, pasirinkite įmonės kelią.</w:t>
      </w:r>
    </w:p>
    <w:p w:rsidR="00D61A90" w:rsidRDefault="00D61A90" w:rsidP="00D61A90">
      <w:pPr>
        <w:pStyle w:val="ListParagraph"/>
        <w:numPr>
          <w:ilvl w:val="0"/>
          <w:numId w:val="4"/>
        </w:numPr>
        <w:jc w:val="both"/>
      </w:pPr>
      <w:r>
        <w:lastRenderedPageBreak/>
        <w:t>Įmonės identifikacijos lauke reikia įvesti jūsų įmonei suteiktą identifikacijos kodą,  jį galima pažiūrėti prieš tai  sukurtoje įmonėje.  (Jūsų visos sukurtos įmonės būti tos pačios identifikacijos)</w:t>
      </w:r>
      <w:r>
        <w:t>.</w:t>
      </w:r>
      <w:bookmarkStart w:id="0" w:name="_GoBack"/>
      <w:bookmarkEnd w:id="0"/>
      <w:r>
        <w:t xml:space="preserve">  </w:t>
      </w:r>
    </w:p>
    <w:p w:rsidR="002517BA" w:rsidRDefault="002517BA" w:rsidP="002517BA">
      <w:pPr>
        <w:pStyle w:val="ListParagraph"/>
        <w:numPr>
          <w:ilvl w:val="0"/>
          <w:numId w:val="4"/>
        </w:numPr>
        <w:jc w:val="both"/>
      </w:pPr>
      <w:r>
        <w:t>B</w:t>
      </w:r>
      <w:r w:rsidR="000F10B8">
        <w:t>azinės valiuto</w:t>
      </w:r>
      <w:r>
        <w:t>s kodas - EUR.</w:t>
      </w:r>
    </w:p>
    <w:p w:rsidR="002517BA" w:rsidRDefault="002517BA" w:rsidP="002517BA">
      <w:pPr>
        <w:pStyle w:val="ListParagraph"/>
        <w:numPr>
          <w:ilvl w:val="0"/>
          <w:numId w:val="4"/>
        </w:numPr>
        <w:jc w:val="both"/>
      </w:pPr>
      <w:r>
        <w:t>Darbo rėžimas - MS SQL.</w:t>
      </w:r>
    </w:p>
    <w:p w:rsidR="002517BA" w:rsidRDefault="002517BA" w:rsidP="002517BA">
      <w:pPr>
        <w:pStyle w:val="ListParagraph"/>
        <w:numPr>
          <w:ilvl w:val="0"/>
          <w:numId w:val="4"/>
        </w:numPr>
        <w:jc w:val="both"/>
      </w:pPr>
      <w:r>
        <w:t>ODBC – nurodykite anksčiau aprašyto ODBC pavadinimą.</w:t>
      </w:r>
    </w:p>
    <w:p w:rsidR="00063AB9" w:rsidRDefault="000F10B8" w:rsidP="002517BA">
      <w:pPr>
        <w:pStyle w:val="ListParagraph"/>
        <w:numPr>
          <w:ilvl w:val="0"/>
          <w:numId w:val="4"/>
        </w:numPr>
        <w:jc w:val="both"/>
      </w:pPr>
      <w:r>
        <w:t>Lau</w:t>
      </w:r>
      <w:r w:rsidR="002517BA">
        <w:t xml:space="preserve">kelyje </w:t>
      </w:r>
      <w:r w:rsidR="003B719C">
        <w:t>„</w:t>
      </w:r>
      <w:r w:rsidR="002517BA">
        <w:t>SQL bazės vardas</w:t>
      </w:r>
      <w:r w:rsidR="003B719C">
        <w:t>“</w:t>
      </w:r>
      <w:r w:rsidR="002517BA">
        <w:t xml:space="preserve"> nurodykite įmonės bazės vardą. Jei bazė buvo sukurta iš anksto (pagal aprašymą a) dalyje), nurodykite sukurtos bazės vardą.</w:t>
      </w:r>
      <w:r>
        <w:t xml:space="preserve"> </w:t>
      </w:r>
      <w:r w:rsidR="002517BA">
        <w:t>J</w:t>
      </w:r>
      <w:r w:rsidR="00063AB9">
        <w:t xml:space="preserve">eigu bazė </w:t>
      </w:r>
      <w:r w:rsidR="002517BA">
        <w:t>nebuvo kurta, nurodykite</w:t>
      </w:r>
      <w:r>
        <w:t xml:space="preserve"> norimos sukurti bazės vardą</w:t>
      </w:r>
      <w:r w:rsidR="00063AB9">
        <w:t>,</w:t>
      </w:r>
      <w:r w:rsidR="003B719C">
        <w:t xml:space="preserve"> ir pažymėkite varnele</w:t>
      </w:r>
      <w:r>
        <w:t xml:space="preserve"> „Sukurti naują SQL bazę“.</w:t>
      </w:r>
      <w:r w:rsidR="00063AB9">
        <w:t xml:space="preserve"> Nurodydami bazės vardą, nenaudokite lietuviškų raidžių ir tarpų.</w:t>
      </w:r>
    </w:p>
    <w:p w:rsidR="00063AB9" w:rsidRDefault="00063AB9" w:rsidP="00063AB9">
      <w:pPr>
        <w:pStyle w:val="ListParagraph"/>
        <w:numPr>
          <w:ilvl w:val="0"/>
          <w:numId w:val="4"/>
        </w:numPr>
        <w:jc w:val="both"/>
      </w:pPr>
      <w:r>
        <w:t>Daugiau nieko nekeiskite</w:t>
      </w:r>
      <w:r w:rsidR="000F10B8">
        <w:t xml:space="preserve">, spauskite </w:t>
      </w:r>
      <w:r>
        <w:t>&lt;</w:t>
      </w:r>
      <w:r w:rsidR="000F10B8">
        <w:t>išsaugoti</w:t>
      </w:r>
      <w:r>
        <w:t>&gt;</w:t>
      </w:r>
      <w:r w:rsidR="000F10B8">
        <w:t xml:space="preserve">. </w:t>
      </w:r>
    </w:p>
    <w:p w:rsidR="000F10B8" w:rsidRDefault="00063AB9" w:rsidP="00063AB9">
      <w:pPr>
        <w:pStyle w:val="ListParagraph"/>
        <w:numPr>
          <w:ilvl w:val="0"/>
          <w:numId w:val="4"/>
        </w:numPr>
        <w:jc w:val="both"/>
      </w:pPr>
      <w:r>
        <w:t>Pasibaigus įmonės kūrimosi procesui</w:t>
      </w:r>
      <w:r w:rsidR="000F10B8">
        <w:t xml:space="preserve">, </w:t>
      </w:r>
      <w:r>
        <w:t>ekrane pasirodys pranešimas:</w:t>
      </w:r>
      <w:r w:rsidR="000F10B8">
        <w:t xml:space="preserve"> „Reikia atnaujinti registraciją“. </w:t>
      </w:r>
      <w:r>
        <w:t>Spauskite &lt;Tęsti&gt;. Pasirodžiusioje lentelėje</w:t>
      </w:r>
      <w:r w:rsidR="000F10B8">
        <w:t xml:space="preserve"> spaus</w:t>
      </w:r>
      <w:r>
        <w:t xml:space="preserve">kite mygtuką &lt;Atnaujinti registraciją&gt;. </w:t>
      </w:r>
      <w:r w:rsidR="000F10B8">
        <w:t>Įves</w:t>
      </w:r>
      <w:r>
        <w:t>kite naujosios įmonės kodą ir web adresą. (Dėl web adreso suteikimo, kreipkites į Rivilės atstovus).</w:t>
      </w:r>
    </w:p>
    <w:p w:rsidR="000F10B8" w:rsidRDefault="000F10B8" w:rsidP="0033352B">
      <w:pPr>
        <w:jc w:val="both"/>
      </w:pPr>
    </w:p>
    <w:p w:rsidR="00CF70E9" w:rsidRDefault="00CF70E9"/>
    <w:sectPr w:rsidR="00CF70E9" w:rsidSect="0061794D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C55FE"/>
    <w:multiLevelType w:val="hybridMultilevel"/>
    <w:tmpl w:val="6318F4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04AA6"/>
    <w:multiLevelType w:val="hybridMultilevel"/>
    <w:tmpl w:val="AF54B8FA"/>
    <w:lvl w:ilvl="0" w:tplc="D7BCD82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F1899"/>
    <w:multiLevelType w:val="hybridMultilevel"/>
    <w:tmpl w:val="CB8E90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F3C1A"/>
    <w:multiLevelType w:val="hybridMultilevel"/>
    <w:tmpl w:val="3FDAFBE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D5C7F"/>
    <w:multiLevelType w:val="hybridMultilevel"/>
    <w:tmpl w:val="C6262456"/>
    <w:lvl w:ilvl="0" w:tplc="0427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B8"/>
    <w:rsid w:val="00063AB9"/>
    <w:rsid w:val="000738EC"/>
    <w:rsid w:val="000F10B8"/>
    <w:rsid w:val="001B71DE"/>
    <w:rsid w:val="002517BA"/>
    <w:rsid w:val="002D76B9"/>
    <w:rsid w:val="002E60A5"/>
    <w:rsid w:val="003257E2"/>
    <w:rsid w:val="0033352B"/>
    <w:rsid w:val="003655D7"/>
    <w:rsid w:val="003B719C"/>
    <w:rsid w:val="00427D66"/>
    <w:rsid w:val="004A3C62"/>
    <w:rsid w:val="004F7D50"/>
    <w:rsid w:val="00570B37"/>
    <w:rsid w:val="0061794D"/>
    <w:rsid w:val="007D6259"/>
    <w:rsid w:val="00810570"/>
    <w:rsid w:val="00893A6D"/>
    <w:rsid w:val="00A50C50"/>
    <w:rsid w:val="00B143B8"/>
    <w:rsid w:val="00B45E3B"/>
    <w:rsid w:val="00C46B6C"/>
    <w:rsid w:val="00CF70E9"/>
    <w:rsid w:val="00D0452D"/>
    <w:rsid w:val="00D61A90"/>
    <w:rsid w:val="00D92EC0"/>
    <w:rsid w:val="00E51497"/>
    <w:rsid w:val="00EA1481"/>
    <w:rsid w:val="00EC7024"/>
    <w:rsid w:val="00EF5C2E"/>
    <w:rsid w:val="00F2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A55CE-8422-405E-81E9-CF5E882D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0B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10B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F10B8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3655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55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5D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655D7"/>
    <w:rPr>
      <w:rFonts w:eastAsiaTheme="minorEastAsia"/>
      <w:color w:val="5A5A5A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7D62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tp://www.rivile.lt/programos/install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FC76D-1911-45FC-AA22-E19B6738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4</Pages>
  <Words>2654</Words>
  <Characters>1513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linam</dc:creator>
  <cp:keywords/>
  <dc:description/>
  <cp:lastModifiedBy>linam</cp:lastModifiedBy>
  <cp:revision>19</cp:revision>
  <dcterms:created xsi:type="dcterms:W3CDTF">2015-02-20T12:13:00Z</dcterms:created>
  <dcterms:modified xsi:type="dcterms:W3CDTF">2015-12-03T09:15:00Z</dcterms:modified>
</cp:coreProperties>
</file>